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21" w:rsidRDefault="00396F21" w:rsidP="00396F21">
      <w:pPr>
        <w:pStyle w:val="Heading1"/>
        <w:ind w:left="4" w:right="3"/>
        <w:jc w:val="center"/>
        <w:rPr>
          <w:i/>
        </w:rPr>
      </w:pPr>
    </w:p>
    <w:p w:rsidR="00396F21" w:rsidRPr="00396F21" w:rsidRDefault="00396F21" w:rsidP="00396F21">
      <w:pPr>
        <w:pStyle w:val="Heading1"/>
        <w:ind w:left="4" w:right="3"/>
        <w:jc w:val="center"/>
        <w:rPr>
          <w:rFonts w:ascii="Bookman Old Style" w:hAnsi="Bookman Old Style"/>
          <w:i/>
          <w:spacing w:val="-4"/>
          <w:sz w:val="32"/>
          <w:szCs w:val="32"/>
        </w:rPr>
      </w:pPr>
      <w:r w:rsidRPr="00396F21">
        <w:rPr>
          <w:rFonts w:ascii="Bookman Old Style" w:hAnsi="Bookman Old Style"/>
          <w:i/>
          <w:sz w:val="32"/>
          <w:szCs w:val="32"/>
        </w:rPr>
        <w:t xml:space="preserve">Список интересных книг для детей (5 </w:t>
      </w:r>
      <w:r w:rsidRPr="00396F21">
        <w:rPr>
          <w:rFonts w:ascii="Bookman Old Style" w:hAnsi="Bookman Old Style"/>
          <w:i/>
          <w:spacing w:val="-4"/>
          <w:sz w:val="32"/>
          <w:szCs w:val="32"/>
        </w:rPr>
        <w:t>лет)</w:t>
      </w:r>
    </w:p>
    <w:p w:rsidR="00396F21" w:rsidRPr="00D76B88" w:rsidRDefault="00396F21" w:rsidP="00396F21">
      <w:pPr>
        <w:pStyle w:val="Heading1"/>
        <w:ind w:left="4" w:right="3"/>
        <w:jc w:val="center"/>
        <w:rPr>
          <w:rFonts w:ascii="Segoe UI Emoji" w:hAnsi="Segoe UI Emoji"/>
          <w:i/>
          <w:sz w:val="22"/>
          <w:szCs w:val="22"/>
          <w:u w:val="none"/>
        </w:rPr>
      </w:pP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Аксаков С.«Аленький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цветочек».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Александрова Т.«Домовой </w:t>
      </w:r>
      <w:r w:rsidR="00D76B88"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Кузя».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Алешковский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Ю. «Кыш и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Два портфеля».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Андерсен Г.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«Сказки».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Бабич И.«Мои знакомые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 xml:space="preserve"> звери»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Бианки В.«Лесные были и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небылицы».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Братья Гримм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 xml:space="preserve"> «Сказки».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Булычев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К.«Приключения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Алисы».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Волков А.«Волшебник изумрудного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города».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Гаршин В.«Лягушка-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путешественница».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Гофман Э.«Щелкунчик и мышиный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король».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Губарев В.«Королевство кривых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зеркал».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Джоэль</w:t>
      </w:r>
      <w:proofErr w:type="spellEnd"/>
      <w:r w:rsidR="00D76B88"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Pr="00D76B88">
        <w:rPr>
          <w:rFonts w:ascii="Segoe UI" w:eastAsia="Microsoft JhengHei Light" w:hAnsi="Segoe UI" w:cs="Segoe UI"/>
          <w:sz w:val="28"/>
          <w:szCs w:val="28"/>
        </w:rPr>
        <w:t>Ч.</w:t>
      </w:r>
      <w:r w:rsidR="00D76B88"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Pr="00D76B88">
        <w:rPr>
          <w:rFonts w:ascii="Segoe UI" w:eastAsia="Microsoft JhengHei Light" w:hAnsi="Segoe UI" w:cs="Segoe UI"/>
          <w:sz w:val="28"/>
          <w:szCs w:val="28"/>
        </w:rPr>
        <w:t>Харрис</w:t>
      </w:r>
      <w:r w:rsidR="00D76B88"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Pr="00D76B88">
        <w:rPr>
          <w:rFonts w:ascii="Segoe UI" w:eastAsia="Microsoft JhengHei Light" w:hAnsi="Segoe UI" w:cs="Segoe UI"/>
          <w:sz w:val="28"/>
          <w:szCs w:val="28"/>
        </w:rPr>
        <w:t xml:space="preserve">«Сказки дядюшки </w:t>
      </w:r>
      <w:proofErr w:type="spellStart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Римуса</w:t>
      </w:r>
      <w:proofErr w:type="spellEnd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»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Ершов П.«Конёк-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горбунок».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Железников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В.«Жизнь и приключения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чудака»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Житков Б.«Что я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видел».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Иванов</w:t>
      </w:r>
      <w:r w:rsidR="00D76B88"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Pr="00D76B88">
        <w:rPr>
          <w:rFonts w:ascii="Segoe UI" w:eastAsia="Microsoft JhengHei Light" w:hAnsi="Segoe UI" w:cs="Segoe UI"/>
          <w:sz w:val="28"/>
          <w:szCs w:val="28"/>
        </w:rPr>
        <w:t xml:space="preserve">А. «Приключения </w:t>
      </w: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Хомы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и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Суслика».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Катаев В.«</w:t>
      </w: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Цветик-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семицветик</w:t>
      </w:r>
      <w:proofErr w:type="spellEnd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Киплинг Р.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 xml:space="preserve"> «Сказки».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Коваль Ю.«Приключения Васи </w:t>
      </w:r>
      <w:proofErr w:type="spellStart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Куролесова</w:t>
      </w:r>
      <w:proofErr w:type="spellEnd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Линдгрен </w:t>
      </w: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Астрид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«Малыш и </w:t>
      </w: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Карлсон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», </w:t>
      </w:r>
    </w:p>
    <w:p w:rsidR="00396F21" w:rsidRPr="00D76B88" w:rsidRDefault="00D76B88" w:rsidP="00D76B88">
      <w:pPr>
        <w:pStyle w:val="a3"/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               </w:t>
      </w:r>
      <w:r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="00396F21" w:rsidRPr="00D76B88">
        <w:rPr>
          <w:rFonts w:ascii="Segoe UI" w:eastAsia="Microsoft JhengHei Light" w:hAnsi="Segoe UI" w:cs="Segoe UI"/>
          <w:sz w:val="28"/>
          <w:szCs w:val="28"/>
        </w:rPr>
        <w:t>«</w:t>
      </w:r>
      <w:proofErr w:type="spellStart"/>
      <w:r w:rsidR="00396F21" w:rsidRPr="00D76B88">
        <w:rPr>
          <w:rFonts w:ascii="Segoe UI" w:eastAsia="Microsoft JhengHei Light" w:hAnsi="Segoe UI" w:cs="Segoe UI"/>
          <w:sz w:val="28"/>
          <w:szCs w:val="28"/>
        </w:rPr>
        <w:t>Пеппи</w:t>
      </w:r>
      <w:proofErr w:type="spellEnd"/>
      <w:r w:rsidR="00396F21"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r w:rsidRPr="00D76B88">
        <w:rPr>
          <w:rFonts w:ascii="Segoe UI" w:eastAsia="Microsoft JhengHei Light" w:hAnsi="Segoe UI" w:cs="Segoe UI"/>
          <w:sz w:val="28"/>
          <w:szCs w:val="28"/>
        </w:rPr>
        <w:t xml:space="preserve">- </w:t>
      </w:r>
      <w:r w:rsidR="00396F21" w:rsidRPr="00D76B88">
        <w:rPr>
          <w:rFonts w:ascii="Segoe UI" w:eastAsia="Microsoft JhengHei Light" w:hAnsi="Segoe UI" w:cs="Segoe UI"/>
          <w:sz w:val="28"/>
          <w:szCs w:val="28"/>
        </w:rPr>
        <w:t xml:space="preserve">Длинный </w:t>
      </w:r>
      <w:r w:rsidR="00396F21" w:rsidRPr="00D76B88">
        <w:rPr>
          <w:rFonts w:ascii="Segoe UI" w:eastAsia="Microsoft JhengHei Light" w:hAnsi="Segoe UI" w:cs="Segoe UI"/>
          <w:spacing w:val="-2"/>
          <w:sz w:val="28"/>
          <w:szCs w:val="28"/>
        </w:rPr>
        <w:t>чулок».</w:t>
      </w:r>
    </w:p>
    <w:p w:rsidR="00D76B88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Носов Н.«Фантазёры», «Приключения Незнайки </w:t>
      </w:r>
    </w:p>
    <w:p w:rsidR="00396F21" w:rsidRPr="00D76B88" w:rsidRDefault="00D76B88" w:rsidP="00D76B88">
      <w:pPr>
        <w:pStyle w:val="a3"/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              </w:t>
      </w:r>
      <w:r>
        <w:rPr>
          <w:rFonts w:ascii="Segoe UI" w:eastAsia="Microsoft JhengHei Light" w:hAnsi="Segoe UI" w:cs="Segoe UI"/>
          <w:sz w:val="28"/>
          <w:szCs w:val="28"/>
        </w:rPr>
        <w:t xml:space="preserve">   </w:t>
      </w:r>
      <w:r w:rsidR="00396F21" w:rsidRPr="00D76B88">
        <w:rPr>
          <w:rFonts w:ascii="Segoe UI" w:eastAsia="Microsoft JhengHei Light" w:hAnsi="Segoe UI" w:cs="Segoe UI"/>
          <w:sz w:val="28"/>
          <w:szCs w:val="28"/>
        </w:rPr>
        <w:t xml:space="preserve">и его </w:t>
      </w:r>
      <w:r w:rsidR="00396F21" w:rsidRPr="00D76B88">
        <w:rPr>
          <w:rFonts w:ascii="Segoe UI" w:eastAsia="Microsoft JhengHei Light" w:hAnsi="Segoe UI" w:cs="Segoe UI"/>
          <w:spacing w:val="-2"/>
          <w:sz w:val="28"/>
          <w:szCs w:val="28"/>
        </w:rPr>
        <w:t>друзей».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gramStart"/>
      <w:r w:rsidRPr="00D76B88">
        <w:rPr>
          <w:rFonts w:ascii="Segoe UI" w:eastAsia="Microsoft JhengHei Light" w:hAnsi="Segoe UI" w:cs="Segoe UI"/>
          <w:sz w:val="28"/>
          <w:szCs w:val="28"/>
        </w:rPr>
        <w:t>Остер</w:t>
      </w:r>
      <w:proofErr w:type="gram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Г.«Вредные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советы».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Пантелеев Л.«</w:t>
      </w: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Фенька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», «Две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лягушки».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Памела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</w:t>
      </w: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Треверс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«Мэри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 xml:space="preserve"> </w:t>
      </w:r>
      <w:proofErr w:type="spellStart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Поппинс</w:t>
      </w:r>
      <w:proofErr w:type="spellEnd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proofErr w:type="spellStart"/>
      <w:r w:rsidRPr="00D76B88">
        <w:rPr>
          <w:rFonts w:ascii="Segoe UI" w:eastAsia="Microsoft JhengHei Light" w:hAnsi="Segoe UI" w:cs="Segoe UI"/>
          <w:sz w:val="28"/>
          <w:szCs w:val="28"/>
        </w:rPr>
        <w:t>Родари</w:t>
      </w:r>
      <w:proofErr w:type="spellEnd"/>
      <w:r w:rsidRPr="00D76B88">
        <w:rPr>
          <w:rFonts w:ascii="Segoe UI" w:eastAsia="Microsoft JhengHei Light" w:hAnsi="Segoe UI" w:cs="Segoe UI"/>
          <w:sz w:val="28"/>
          <w:szCs w:val="28"/>
        </w:rPr>
        <w:t xml:space="preserve"> Дж. «Приключения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 xml:space="preserve"> </w:t>
      </w:r>
      <w:proofErr w:type="spellStart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Чиполлино</w:t>
      </w:r>
      <w:proofErr w:type="spellEnd"/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Сказки народов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мира.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>Сотник Ю.«Как я был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 xml:space="preserve"> самостоятельным».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Томин Ю.«Шел по городу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волшебник».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91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Хайт А.«Приключения кота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Леопольда».</w:t>
      </w:r>
    </w:p>
    <w:p w:rsidR="00396F21" w:rsidRPr="00D76B88" w:rsidRDefault="00396F21" w:rsidP="00D76B88">
      <w:pPr>
        <w:pStyle w:val="a3"/>
        <w:numPr>
          <w:ilvl w:val="0"/>
          <w:numId w:val="1"/>
        </w:numPr>
        <w:tabs>
          <w:tab w:val="left" w:pos="1289"/>
        </w:tabs>
        <w:spacing w:line="240" w:lineRule="auto"/>
        <w:ind w:left="0" w:firstLine="0"/>
        <w:rPr>
          <w:rFonts w:ascii="Segoe UI" w:eastAsia="Microsoft JhengHei Light" w:hAnsi="Segoe UI" w:cs="Segoe UI"/>
          <w:sz w:val="28"/>
          <w:szCs w:val="28"/>
        </w:rPr>
      </w:pPr>
      <w:r w:rsidRPr="00D76B88">
        <w:rPr>
          <w:rFonts w:ascii="Segoe UI" w:eastAsia="Microsoft JhengHei Light" w:hAnsi="Segoe UI" w:cs="Segoe UI"/>
          <w:sz w:val="28"/>
          <w:szCs w:val="28"/>
        </w:rPr>
        <w:t xml:space="preserve">Шарль Перро </w:t>
      </w:r>
      <w:r w:rsidRPr="00D76B88">
        <w:rPr>
          <w:rFonts w:ascii="Segoe UI" w:eastAsia="Microsoft JhengHei Light" w:hAnsi="Segoe UI" w:cs="Segoe UI"/>
          <w:spacing w:val="-2"/>
          <w:sz w:val="28"/>
          <w:szCs w:val="28"/>
        </w:rPr>
        <w:t>«Сказки».</w:t>
      </w:r>
    </w:p>
    <w:p w:rsidR="00C418FB" w:rsidRDefault="00C418FB"/>
    <w:sectPr w:rsidR="00C418FB" w:rsidSect="00396F21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3582"/>
    <w:multiLevelType w:val="hybridMultilevel"/>
    <w:tmpl w:val="037AD8B4"/>
    <w:lvl w:ilvl="0" w:tplc="0419000F">
      <w:start w:val="1"/>
      <w:numFmt w:val="decimal"/>
      <w:lvlText w:val="%1."/>
      <w:lvlJc w:val="left"/>
      <w:pPr>
        <w:ind w:left="732" w:hanging="920"/>
      </w:pPr>
      <w:rPr>
        <w:rFonts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2CD03C">
      <w:numFmt w:val="bullet"/>
      <w:lvlText w:val="•"/>
      <w:lvlJc w:val="left"/>
      <w:pPr>
        <w:ind w:left="1715" w:hanging="920"/>
      </w:pPr>
      <w:rPr>
        <w:lang w:val="ru-RU" w:eastAsia="en-US" w:bidi="ar-SA"/>
      </w:rPr>
    </w:lvl>
    <w:lvl w:ilvl="2" w:tplc="39A6F6C4">
      <w:numFmt w:val="bullet"/>
      <w:lvlText w:val="•"/>
      <w:lvlJc w:val="left"/>
      <w:pPr>
        <w:ind w:left="2690" w:hanging="920"/>
      </w:pPr>
      <w:rPr>
        <w:lang w:val="ru-RU" w:eastAsia="en-US" w:bidi="ar-SA"/>
      </w:rPr>
    </w:lvl>
    <w:lvl w:ilvl="3" w:tplc="5BF6812C">
      <w:numFmt w:val="bullet"/>
      <w:lvlText w:val="•"/>
      <w:lvlJc w:val="left"/>
      <w:pPr>
        <w:ind w:left="3665" w:hanging="920"/>
      </w:pPr>
      <w:rPr>
        <w:lang w:val="ru-RU" w:eastAsia="en-US" w:bidi="ar-SA"/>
      </w:rPr>
    </w:lvl>
    <w:lvl w:ilvl="4" w:tplc="F1FAAD36">
      <w:numFmt w:val="bullet"/>
      <w:lvlText w:val="•"/>
      <w:lvlJc w:val="left"/>
      <w:pPr>
        <w:ind w:left="4640" w:hanging="920"/>
      </w:pPr>
      <w:rPr>
        <w:lang w:val="ru-RU" w:eastAsia="en-US" w:bidi="ar-SA"/>
      </w:rPr>
    </w:lvl>
    <w:lvl w:ilvl="5" w:tplc="70946F0E">
      <w:numFmt w:val="bullet"/>
      <w:lvlText w:val="•"/>
      <w:lvlJc w:val="left"/>
      <w:pPr>
        <w:ind w:left="5615" w:hanging="920"/>
      </w:pPr>
      <w:rPr>
        <w:lang w:val="ru-RU" w:eastAsia="en-US" w:bidi="ar-SA"/>
      </w:rPr>
    </w:lvl>
    <w:lvl w:ilvl="6" w:tplc="02387B96">
      <w:numFmt w:val="bullet"/>
      <w:lvlText w:val="•"/>
      <w:lvlJc w:val="left"/>
      <w:pPr>
        <w:ind w:left="6590" w:hanging="920"/>
      </w:pPr>
      <w:rPr>
        <w:lang w:val="ru-RU" w:eastAsia="en-US" w:bidi="ar-SA"/>
      </w:rPr>
    </w:lvl>
    <w:lvl w:ilvl="7" w:tplc="9CCEF0D4">
      <w:numFmt w:val="bullet"/>
      <w:lvlText w:val="•"/>
      <w:lvlJc w:val="left"/>
      <w:pPr>
        <w:ind w:left="7565" w:hanging="920"/>
      </w:pPr>
      <w:rPr>
        <w:lang w:val="ru-RU" w:eastAsia="en-US" w:bidi="ar-SA"/>
      </w:rPr>
    </w:lvl>
    <w:lvl w:ilvl="8" w:tplc="83DE85FA">
      <w:numFmt w:val="bullet"/>
      <w:lvlText w:val="•"/>
      <w:lvlJc w:val="left"/>
      <w:pPr>
        <w:ind w:left="8540" w:hanging="920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F21"/>
    <w:rsid w:val="00396F21"/>
    <w:rsid w:val="00C418FB"/>
    <w:rsid w:val="00D7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6F21"/>
    <w:pPr>
      <w:widowControl w:val="0"/>
      <w:autoSpaceDE w:val="0"/>
      <w:autoSpaceDN w:val="0"/>
      <w:spacing w:after="0" w:line="322" w:lineRule="exact"/>
      <w:ind w:left="1289" w:hanging="91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396F21"/>
    <w:pPr>
      <w:widowControl w:val="0"/>
      <w:autoSpaceDE w:val="0"/>
      <w:autoSpaceDN w:val="0"/>
      <w:spacing w:before="77" w:after="0" w:line="240" w:lineRule="auto"/>
      <w:ind w:left="6251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Буханка ржаного</dc:creator>
  <cp:keywords/>
  <dc:description/>
  <cp:lastModifiedBy>Буханка ржаного</cp:lastModifiedBy>
  <cp:revision>3</cp:revision>
  <dcterms:created xsi:type="dcterms:W3CDTF">2026-05-27T19:29:00Z</dcterms:created>
  <dcterms:modified xsi:type="dcterms:W3CDTF">2026-05-27T19:46:00Z</dcterms:modified>
</cp:coreProperties>
</file>